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BD737" w14:textId="4CEC2B56" w:rsidR="00106C83" w:rsidRPr="00106C83" w:rsidRDefault="006F486F" w:rsidP="00106C83">
      <w:pPr>
        <w:spacing w:line="300" w:lineRule="exact"/>
        <w:jc w:val="center"/>
        <w:rPr>
          <w:rFonts w:cstheme="minorHAnsi"/>
          <w:b/>
          <w:smallCaps/>
          <w:sz w:val="20"/>
          <w:szCs w:val="20"/>
          <w:lang w:val="pt-PT"/>
        </w:rPr>
      </w:pPr>
      <w:r w:rsidRPr="006F486F">
        <w:rPr>
          <w:rFonts w:cstheme="minorHAnsi"/>
          <w:b/>
          <w:smallCaps/>
          <w:sz w:val="20"/>
          <w:szCs w:val="20"/>
          <w:lang w:val="pt-PT"/>
        </w:rPr>
        <w:t>KORTEX VENTURES FIP I MULTIESTRATÉGIA - INVESTIMENTO NO EXTERIOR - RESPONSABILIDADE LIMITADA</w:t>
      </w:r>
    </w:p>
    <w:p w14:paraId="50A5515A" w14:textId="724D6A59" w:rsidR="007E2621" w:rsidRPr="00846DCA" w:rsidRDefault="00106C83" w:rsidP="00106C83">
      <w:pPr>
        <w:spacing w:line="300" w:lineRule="exact"/>
        <w:jc w:val="center"/>
        <w:rPr>
          <w:rFonts w:cstheme="minorHAnsi"/>
          <w:bCs/>
          <w:sz w:val="20"/>
          <w:szCs w:val="20"/>
        </w:rPr>
      </w:pPr>
      <w:r w:rsidRPr="00846DCA">
        <w:rPr>
          <w:rFonts w:cstheme="minorHAnsi"/>
          <w:bCs/>
          <w:smallCaps/>
          <w:sz w:val="20"/>
          <w:szCs w:val="20"/>
          <w:lang w:val="pt-PT"/>
        </w:rPr>
        <w:t xml:space="preserve">CNPJ/ME Nº </w:t>
      </w:r>
      <w:r w:rsidR="006F486F" w:rsidRPr="006F486F">
        <w:rPr>
          <w:rFonts w:cstheme="minorHAnsi"/>
          <w:bCs/>
          <w:smallCaps/>
          <w:sz w:val="20"/>
          <w:szCs w:val="20"/>
          <w:lang w:val="pt-PT"/>
        </w:rPr>
        <w:t>38.339.451/0001-20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145755" w:rsidRPr="00FA4549" w14:paraId="0E4F5775" w14:textId="77777777" w:rsidTr="00145755">
        <w:tc>
          <w:tcPr>
            <w:tcW w:w="8789" w:type="dxa"/>
          </w:tcPr>
          <w:p w14:paraId="46EFC2ED" w14:textId="17F654C3" w:rsidR="00145755" w:rsidRPr="005F24F5" w:rsidRDefault="00145755" w:rsidP="0086483F">
            <w:pPr>
              <w:spacing w:line="300" w:lineRule="exact"/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5F24F5">
              <w:rPr>
                <w:rFonts w:cstheme="minorHAnsi"/>
                <w:b/>
                <w:sz w:val="20"/>
                <w:szCs w:val="20"/>
                <w:u w:val="single"/>
              </w:rPr>
              <w:t>EDITAL DE CONVOCAÇÃO DE ASSEMBLEIA GERAL DE COTISTAS</w:t>
            </w:r>
            <w:r w:rsidR="00846DCA">
              <w:rPr>
                <w:rFonts w:cstheme="minorHAnsi"/>
                <w:b/>
                <w:sz w:val="20"/>
                <w:szCs w:val="20"/>
                <w:u w:val="single"/>
              </w:rPr>
              <w:t xml:space="preserve"> MEDIANTE CONSULTA FORMAL</w:t>
            </w:r>
          </w:p>
          <w:p w14:paraId="2BA64CC7" w14:textId="5D8EB62D" w:rsidR="00145755" w:rsidRPr="00FA4549" w:rsidRDefault="00145755" w:rsidP="0086483F">
            <w:pPr>
              <w:spacing w:line="30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45755" w:rsidRPr="00FA4549" w14:paraId="590D8AF5" w14:textId="77777777" w:rsidTr="00145755">
        <w:tc>
          <w:tcPr>
            <w:tcW w:w="8789" w:type="dxa"/>
          </w:tcPr>
          <w:p w14:paraId="79312A5F" w14:textId="4E9CF676" w:rsidR="00145755" w:rsidRPr="00FA4549" w:rsidRDefault="00145755" w:rsidP="0086483F">
            <w:pPr>
              <w:spacing w:line="300" w:lineRule="exact"/>
              <w:jc w:val="both"/>
              <w:rPr>
                <w:rFonts w:cstheme="minorHAnsi"/>
                <w:b/>
                <w:smallCaps/>
                <w:sz w:val="20"/>
                <w:szCs w:val="20"/>
                <w:lang w:val="pt-PT"/>
              </w:rPr>
            </w:pPr>
            <w:r w:rsidRPr="00FA4549">
              <w:rPr>
                <w:rFonts w:cstheme="minorHAnsi"/>
                <w:b/>
                <w:sz w:val="20"/>
                <w:szCs w:val="20"/>
              </w:rPr>
              <w:t>T</w:t>
            </w:r>
            <w:r w:rsidR="006B5A1A" w:rsidRPr="00FA4549">
              <w:rPr>
                <w:rFonts w:cstheme="minorHAnsi"/>
                <w:b/>
                <w:sz w:val="20"/>
                <w:szCs w:val="20"/>
              </w:rPr>
              <w:t xml:space="preserve">MF BRASIL SERVIÇOS DE ADMINISTRAÇÃO DE FUNDOS </w:t>
            </w:r>
            <w:r w:rsidRPr="00FA4549">
              <w:rPr>
                <w:rFonts w:cstheme="minorHAnsi"/>
                <w:b/>
                <w:sz w:val="20"/>
                <w:szCs w:val="20"/>
              </w:rPr>
              <w:t>LTDA</w:t>
            </w:r>
            <w:r w:rsidRPr="00FA4549">
              <w:rPr>
                <w:rFonts w:cstheme="minorHAnsi"/>
                <w:sz w:val="20"/>
                <w:szCs w:val="20"/>
              </w:rPr>
              <w:t xml:space="preserve">., sociedade com sede na </w:t>
            </w:r>
            <w:r w:rsidR="00EB7A19" w:rsidRPr="00FA4549">
              <w:rPr>
                <w:rFonts w:cstheme="minorHAnsi"/>
                <w:sz w:val="20"/>
                <w:szCs w:val="20"/>
              </w:rPr>
              <w:t xml:space="preserve">Rua dos Pinheiros, 870, </w:t>
            </w:r>
            <w:r w:rsidR="006B5A1A" w:rsidRPr="00FA4549">
              <w:rPr>
                <w:rFonts w:cstheme="minorHAnsi"/>
                <w:sz w:val="20"/>
                <w:szCs w:val="20"/>
              </w:rPr>
              <w:t>23º andar</w:t>
            </w:r>
            <w:r w:rsidR="00EB7A19" w:rsidRPr="00FA4549">
              <w:rPr>
                <w:rFonts w:cstheme="minorHAnsi"/>
                <w:sz w:val="20"/>
                <w:szCs w:val="20"/>
              </w:rPr>
              <w:t>, Pinheiros</w:t>
            </w:r>
            <w:r w:rsidRPr="00FA4549">
              <w:rPr>
                <w:rFonts w:cstheme="minorHAnsi"/>
                <w:sz w:val="20"/>
                <w:szCs w:val="20"/>
              </w:rPr>
              <w:t xml:space="preserve">, na cidade de </w:t>
            </w:r>
            <w:r w:rsidR="00EB7A19" w:rsidRPr="00FA4549">
              <w:rPr>
                <w:rFonts w:cstheme="minorHAnsi"/>
                <w:sz w:val="20"/>
                <w:szCs w:val="20"/>
              </w:rPr>
              <w:t>São Paulo, estado de São Paulo, inscrita no CNPJ/ME</w:t>
            </w:r>
            <w:r w:rsidRPr="00FA4549">
              <w:rPr>
                <w:rFonts w:cstheme="minorHAnsi"/>
                <w:sz w:val="20"/>
                <w:szCs w:val="20"/>
              </w:rPr>
              <w:t xml:space="preserve"> sob nº 18.313.996/0001-50, devidamente autorizada pela CVM a exercer a atividade de administração de carteira de valores mobiliários por meio do Ato Declaratório nº 13.239, de 20 de agosto de 2013 (“</w:t>
            </w:r>
            <w:r w:rsidRPr="00FA4549">
              <w:rPr>
                <w:rFonts w:cstheme="minorHAnsi"/>
                <w:sz w:val="20"/>
                <w:szCs w:val="20"/>
                <w:u w:val="single"/>
              </w:rPr>
              <w:t>Administradora</w:t>
            </w:r>
            <w:r w:rsidRPr="00FA4549">
              <w:rPr>
                <w:rFonts w:cstheme="minorHAnsi"/>
                <w:sz w:val="20"/>
                <w:szCs w:val="20"/>
              </w:rPr>
              <w:t xml:space="preserve">”), na qualidade de administradora do </w:t>
            </w:r>
            <w:r w:rsidR="006F486F" w:rsidRPr="006F486F">
              <w:rPr>
                <w:rFonts w:cstheme="minorHAnsi"/>
                <w:b/>
                <w:bCs/>
                <w:sz w:val="20"/>
                <w:szCs w:val="20"/>
              </w:rPr>
              <w:t>KORTEX VENTURES FIP I MULTIESTRATÉGIA - INVESTIMENTO NO EXTERIOR - RESPONSABILIDADE LIMITADA</w:t>
            </w:r>
            <w:r w:rsidRPr="00FA4549">
              <w:rPr>
                <w:rFonts w:cstheme="minorHAnsi"/>
                <w:sz w:val="20"/>
                <w:szCs w:val="20"/>
              </w:rPr>
              <w:t>, fundo de investimento em participações inscrito no CNPJ/MF nº </w:t>
            </w:r>
            <w:r w:rsidR="006F486F" w:rsidRPr="006F486F">
              <w:rPr>
                <w:rFonts w:cstheme="minorHAnsi"/>
                <w:sz w:val="20"/>
                <w:szCs w:val="20"/>
              </w:rPr>
              <w:t>38.339.451/0001-20</w:t>
            </w:r>
            <w:r w:rsidR="007E2621" w:rsidRPr="00FA4549">
              <w:rPr>
                <w:rFonts w:cstheme="minorHAnsi"/>
                <w:sz w:val="20"/>
                <w:szCs w:val="20"/>
              </w:rPr>
              <w:t xml:space="preserve"> </w:t>
            </w:r>
            <w:r w:rsidRPr="00FA4549">
              <w:rPr>
                <w:rFonts w:cstheme="minorHAnsi"/>
                <w:sz w:val="20"/>
                <w:szCs w:val="20"/>
              </w:rPr>
              <w:t>(“</w:t>
            </w:r>
            <w:r w:rsidRPr="00FA4549">
              <w:rPr>
                <w:rFonts w:cstheme="minorHAnsi"/>
                <w:sz w:val="20"/>
                <w:szCs w:val="20"/>
                <w:u w:val="single"/>
              </w:rPr>
              <w:t>Fundo</w:t>
            </w:r>
            <w:r w:rsidRPr="00FA4549">
              <w:rPr>
                <w:rFonts w:cstheme="minorHAnsi"/>
                <w:sz w:val="20"/>
                <w:szCs w:val="20"/>
              </w:rPr>
              <w:t>”), vem, pelo presente edital de convocação (“</w:t>
            </w:r>
            <w:r w:rsidRPr="00FA4549">
              <w:rPr>
                <w:rFonts w:cstheme="minorHAnsi"/>
                <w:sz w:val="20"/>
                <w:szCs w:val="20"/>
                <w:u w:val="single"/>
              </w:rPr>
              <w:t>Edital</w:t>
            </w:r>
            <w:r w:rsidRPr="00FA4549">
              <w:rPr>
                <w:rFonts w:cstheme="minorHAnsi"/>
                <w:sz w:val="20"/>
                <w:szCs w:val="20"/>
              </w:rPr>
              <w:t>”), convocar os cotistas do Fundo para se reunirem em Assembleia Geral de Cotistas do Fundo (“</w:t>
            </w:r>
            <w:r w:rsidRPr="00FA4549">
              <w:rPr>
                <w:rFonts w:cstheme="minorHAnsi"/>
                <w:sz w:val="20"/>
                <w:szCs w:val="20"/>
                <w:u w:val="single"/>
              </w:rPr>
              <w:t>Cotistas</w:t>
            </w:r>
            <w:r w:rsidRPr="00FA4549">
              <w:rPr>
                <w:rFonts w:cstheme="minorHAnsi"/>
                <w:sz w:val="20"/>
                <w:szCs w:val="20"/>
              </w:rPr>
              <w:t>” e “</w:t>
            </w:r>
            <w:r w:rsidRPr="00FA4549">
              <w:rPr>
                <w:rFonts w:cstheme="minorHAnsi"/>
                <w:sz w:val="20"/>
                <w:szCs w:val="20"/>
                <w:u w:val="single"/>
              </w:rPr>
              <w:t>AGC</w:t>
            </w:r>
            <w:r w:rsidRPr="00FA4549">
              <w:rPr>
                <w:rFonts w:cstheme="minorHAnsi"/>
                <w:sz w:val="20"/>
                <w:szCs w:val="20"/>
              </w:rPr>
              <w:t>”, respectivamente), nos termos do regulamento do Fundo (“</w:t>
            </w:r>
            <w:r w:rsidRPr="00FA4549">
              <w:rPr>
                <w:rFonts w:cstheme="minorHAnsi"/>
                <w:sz w:val="20"/>
                <w:szCs w:val="20"/>
                <w:u w:val="single"/>
              </w:rPr>
              <w:t>Regulamento</w:t>
            </w:r>
            <w:r w:rsidRPr="00FA4549">
              <w:rPr>
                <w:rFonts w:cstheme="minorHAnsi"/>
                <w:sz w:val="20"/>
                <w:szCs w:val="20"/>
              </w:rPr>
              <w:t>”)</w:t>
            </w:r>
            <w:r w:rsidR="00846DCA">
              <w:rPr>
                <w:rFonts w:cstheme="minorHAnsi"/>
                <w:sz w:val="20"/>
                <w:szCs w:val="20"/>
              </w:rPr>
              <w:t>,</w:t>
            </w:r>
            <w:r w:rsidRPr="00FA4549">
              <w:rPr>
                <w:rFonts w:cstheme="minorHAnsi"/>
                <w:sz w:val="20"/>
                <w:szCs w:val="20"/>
              </w:rPr>
              <w:t xml:space="preserve"> </w:t>
            </w:r>
            <w:r w:rsidR="00846DCA">
              <w:rPr>
                <w:rFonts w:cstheme="minorHAnsi"/>
                <w:sz w:val="20"/>
                <w:szCs w:val="20"/>
              </w:rPr>
              <w:t>nos</w:t>
            </w:r>
            <w:r w:rsidRPr="00FA4549">
              <w:rPr>
                <w:rFonts w:cstheme="minorHAnsi"/>
                <w:sz w:val="20"/>
                <w:szCs w:val="20"/>
              </w:rPr>
              <w:t xml:space="preserve"> termos abaixo:</w:t>
            </w:r>
          </w:p>
          <w:p w14:paraId="14DAEA2A" w14:textId="29F00D0B" w:rsidR="00145755" w:rsidRPr="00FA4549" w:rsidRDefault="00145755" w:rsidP="0086483F">
            <w:pPr>
              <w:spacing w:line="300" w:lineRule="exact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45755" w:rsidRPr="00FA4549" w14:paraId="21B23780" w14:textId="77777777" w:rsidTr="00145755">
        <w:tc>
          <w:tcPr>
            <w:tcW w:w="8789" w:type="dxa"/>
          </w:tcPr>
          <w:p w14:paraId="5D94986E" w14:textId="622CF9F5" w:rsidR="00145755" w:rsidRPr="00FA4549" w:rsidRDefault="00846DCA" w:rsidP="0086483F">
            <w:pPr>
              <w:spacing w:line="300" w:lineRule="exact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846DCA">
              <w:rPr>
                <w:rFonts w:cstheme="minorHAnsi"/>
                <w:b/>
                <w:bCs/>
                <w:sz w:val="20"/>
                <w:szCs w:val="20"/>
              </w:rPr>
              <w:t>PRAZO PARA MANIFESTAÇÃO</w:t>
            </w:r>
            <w:r w:rsidR="00145755" w:rsidRPr="00FA4549">
              <w:rPr>
                <w:rFonts w:cstheme="minorHAnsi"/>
                <w:sz w:val="20"/>
                <w:szCs w:val="20"/>
              </w:rPr>
              <w:t xml:space="preserve">: </w:t>
            </w:r>
            <w:r w:rsidR="00145755" w:rsidRPr="00334749">
              <w:rPr>
                <w:rFonts w:cstheme="minorHAnsi"/>
                <w:sz w:val="20"/>
                <w:szCs w:val="20"/>
              </w:rPr>
              <w:t>Aos</w:t>
            </w:r>
            <w:r w:rsidR="00CB6C96" w:rsidRPr="00334749">
              <w:rPr>
                <w:rFonts w:cstheme="minorHAnsi"/>
                <w:sz w:val="20"/>
                <w:szCs w:val="20"/>
              </w:rPr>
              <w:t xml:space="preserve"> </w:t>
            </w:r>
            <w:r w:rsidR="00EE6A5B">
              <w:rPr>
                <w:rFonts w:cstheme="minorHAnsi"/>
                <w:sz w:val="20"/>
                <w:szCs w:val="20"/>
              </w:rPr>
              <w:t xml:space="preserve">16 </w:t>
            </w:r>
            <w:r w:rsidR="00621443">
              <w:rPr>
                <w:rFonts w:cstheme="minorHAnsi"/>
                <w:sz w:val="20"/>
                <w:szCs w:val="20"/>
              </w:rPr>
              <w:t>de setembro</w:t>
            </w:r>
            <w:r w:rsidR="00187FBE">
              <w:rPr>
                <w:rFonts w:cstheme="minorHAnsi"/>
                <w:sz w:val="20"/>
                <w:szCs w:val="20"/>
              </w:rPr>
              <w:t xml:space="preserve"> de 2025</w:t>
            </w:r>
            <w:r w:rsidR="00145755" w:rsidRPr="00FA4549">
              <w:rPr>
                <w:rFonts w:cstheme="minorHAnsi"/>
                <w:sz w:val="20"/>
                <w:szCs w:val="20"/>
              </w:rPr>
              <w:t xml:space="preserve">, às </w:t>
            </w:r>
            <w:r w:rsidR="00E8385B" w:rsidRPr="00FA4549">
              <w:rPr>
                <w:rFonts w:cstheme="minorHAnsi"/>
                <w:sz w:val="20"/>
                <w:szCs w:val="20"/>
              </w:rPr>
              <w:t>1</w:t>
            </w:r>
            <w:r w:rsidR="00106C83">
              <w:rPr>
                <w:rFonts w:cstheme="minorHAnsi"/>
                <w:sz w:val="20"/>
                <w:szCs w:val="20"/>
              </w:rPr>
              <w:t>4</w:t>
            </w:r>
            <w:r w:rsidR="00145755" w:rsidRPr="00FA4549">
              <w:rPr>
                <w:rFonts w:cstheme="minorHAnsi"/>
                <w:sz w:val="20"/>
                <w:szCs w:val="20"/>
              </w:rPr>
              <w:t>h, na sede social da Administradora</w:t>
            </w:r>
            <w:r w:rsidR="00145755" w:rsidRPr="00FA4549">
              <w:rPr>
                <w:rFonts w:cstheme="minorHAnsi"/>
                <w:color w:val="000000"/>
                <w:sz w:val="20"/>
                <w:szCs w:val="20"/>
              </w:rPr>
              <w:t>.</w:t>
            </w:r>
          </w:p>
          <w:p w14:paraId="7798BA68" w14:textId="77777777" w:rsidR="00145755" w:rsidRPr="00FA4549" w:rsidRDefault="00145755" w:rsidP="0086483F">
            <w:pPr>
              <w:spacing w:line="30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45755" w:rsidRPr="00FA4549" w14:paraId="3384DCBA" w14:textId="77777777" w:rsidTr="00145755">
        <w:tc>
          <w:tcPr>
            <w:tcW w:w="8789" w:type="dxa"/>
          </w:tcPr>
          <w:p w14:paraId="0BC9546A" w14:textId="7EFCE514" w:rsidR="00447228" w:rsidRPr="00106C83" w:rsidRDefault="00145755" w:rsidP="00447228">
            <w:pPr>
              <w:spacing w:line="300" w:lineRule="exact"/>
              <w:jc w:val="both"/>
              <w:rPr>
                <w:rFonts w:cstheme="minorHAnsi"/>
                <w:sz w:val="20"/>
                <w:szCs w:val="20"/>
              </w:rPr>
            </w:pPr>
            <w:r w:rsidRPr="00FA4549">
              <w:rPr>
                <w:rFonts w:cstheme="minorHAnsi"/>
                <w:b/>
                <w:sz w:val="20"/>
                <w:szCs w:val="20"/>
              </w:rPr>
              <w:t>ORDEM DO DIA DA AGC</w:t>
            </w:r>
            <w:r w:rsidRPr="00FA4549">
              <w:rPr>
                <w:rFonts w:cstheme="minorHAnsi"/>
                <w:sz w:val="20"/>
                <w:szCs w:val="20"/>
              </w:rPr>
              <w:t xml:space="preserve">: </w:t>
            </w:r>
            <w:r w:rsidRPr="00FA4549">
              <w:rPr>
                <w:rFonts w:cstheme="minorHAnsi"/>
                <w:color w:val="000000"/>
                <w:sz w:val="20"/>
                <w:szCs w:val="20"/>
              </w:rPr>
              <w:t xml:space="preserve">Deliberar sobre </w:t>
            </w:r>
            <w:r w:rsidRPr="00FA4549">
              <w:rPr>
                <w:rFonts w:cstheme="minorHAnsi"/>
                <w:sz w:val="20"/>
                <w:szCs w:val="20"/>
              </w:rPr>
              <w:t>a</w:t>
            </w:r>
            <w:r w:rsidR="00EE33AC" w:rsidRPr="00FA4549">
              <w:rPr>
                <w:rFonts w:cstheme="minorHAnsi"/>
                <w:sz w:val="20"/>
                <w:szCs w:val="20"/>
              </w:rPr>
              <w:t>s</w:t>
            </w:r>
            <w:r w:rsidRPr="00FA4549">
              <w:rPr>
                <w:rFonts w:cstheme="minorHAnsi"/>
                <w:sz w:val="20"/>
                <w:szCs w:val="20"/>
              </w:rPr>
              <w:t xml:space="preserve"> seguinte</w:t>
            </w:r>
            <w:r w:rsidR="00EE33AC" w:rsidRPr="00FA4549">
              <w:rPr>
                <w:rFonts w:cstheme="minorHAnsi"/>
                <w:sz w:val="20"/>
                <w:szCs w:val="20"/>
              </w:rPr>
              <w:t>s</w:t>
            </w:r>
            <w:r w:rsidRPr="00FA4549">
              <w:rPr>
                <w:rFonts w:cstheme="minorHAnsi"/>
                <w:sz w:val="20"/>
                <w:szCs w:val="20"/>
              </w:rPr>
              <w:t xml:space="preserve"> matéria</w:t>
            </w:r>
            <w:r w:rsidR="00EE33AC" w:rsidRPr="00FA4549">
              <w:rPr>
                <w:rFonts w:cstheme="minorHAnsi"/>
                <w:sz w:val="20"/>
                <w:szCs w:val="20"/>
              </w:rPr>
              <w:t>s</w:t>
            </w:r>
            <w:r w:rsidRPr="00FA4549">
              <w:rPr>
                <w:rFonts w:cstheme="minorHAnsi"/>
                <w:sz w:val="20"/>
                <w:szCs w:val="20"/>
              </w:rPr>
              <w:t xml:space="preserve">: </w:t>
            </w:r>
            <w:bookmarkStart w:id="0" w:name="_Hlk44341115"/>
            <w:r w:rsidR="006B5A1A" w:rsidRPr="00FA4549">
              <w:rPr>
                <w:rFonts w:cstheme="minorHAnsi"/>
                <w:sz w:val="20"/>
                <w:szCs w:val="20"/>
              </w:rPr>
              <w:t>(</w:t>
            </w:r>
            <w:r w:rsidR="00CC7D53" w:rsidRPr="00FA4549">
              <w:rPr>
                <w:rFonts w:cstheme="minorHAnsi"/>
                <w:sz w:val="20"/>
                <w:szCs w:val="20"/>
              </w:rPr>
              <w:t>i</w:t>
            </w:r>
            <w:r w:rsidRPr="00FA4549">
              <w:rPr>
                <w:rFonts w:cstheme="minorHAnsi"/>
                <w:sz w:val="20"/>
                <w:szCs w:val="20"/>
              </w:rPr>
              <w:t>) aprovação das demonstrações financeiras auditadas do Fundo, acompanhadas do relatório dos auditores independentes</w:t>
            </w:r>
            <w:r w:rsidR="00106C83">
              <w:rPr>
                <w:rFonts w:cstheme="minorHAnsi"/>
                <w:sz w:val="20"/>
                <w:szCs w:val="20"/>
              </w:rPr>
              <w:t>,</w:t>
            </w:r>
            <w:r w:rsidRPr="00FA4549">
              <w:rPr>
                <w:rFonts w:cstheme="minorHAnsi"/>
                <w:sz w:val="20"/>
                <w:szCs w:val="20"/>
              </w:rPr>
              <w:t xml:space="preserve"> referente ao exercício socia</w:t>
            </w:r>
            <w:r w:rsidR="000A6762" w:rsidRPr="00FA4549">
              <w:rPr>
                <w:rFonts w:cstheme="minorHAnsi"/>
                <w:sz w:val="20"/>
                <w:szCs w:val="20"/>
              </w:rPr>
              <w:t>l</w:t>
            </w:r>
            <w:r w:rsidRPr="00FA4549">
              <w:rPr>
                <w:rFonts w:cstheme="minorHAnsi"/>
                <w:sz w:val="20"/>
                <w:szCs w:val="20"/>
              </w:rPr>
              <w:t xml:space="preserve"> findo</w:t>
            </w:r>
            <w:r w:rsidR="00CE324F" w:rsidRPr="00FA4549">
              <w:rPr>
                <w:rFonts w:cstheme="minorHAnsi"/>
                <w:sz w:val="20"/>
                <w:szCs w:val="20"/>
              </w:rPr>
              <w:t xml:space="preserve"> </w:t>
            </w:r>
            <w:r w:rsidR="005F24F5">
              <w:rPr>
                <w:rFonts w:cstheme="minorHAnsi"/>
                <w:sz w:val="20"/>
                <w:szCs w:val="20"/>
              </w:rPr>
              <w:t>31</w:t>
            </w:r>
            <w:r w:rsidRPr="00FA4549">
              <w:rPr>
                <w:rFonts w:cstheme="minorHAnsi"/>
                <w:sz w:val="20"/>
                <w:szCs w:val="20"/>
              </w:rPr>
              <w:t xml:space="preserve"> de </w:t>
            </w:r>
            <w:r w:rsidR="005F24F5">
              <w:rPr>
                <w:rFonts w:cstheme="minorHAnsi"/>
                <w:sz w:val="20"/>
                <w:szCs w:val="20"/>
              </w:rPr>
              <w:t>dezembro</w:t>
            </w:r>
            <w:r w:rsidR="00CE324F" w:rsidRPr="00FA4549">
              <w:rPr>
                <w:rFonts w:cstheme="minorHAnsi"/>
                <w:sz w:val="20"/>
                <w:szCs w:val="20"/>
              </w:rPr>
              <w:t xml:space="preserve"> </w:t>
            </w:r>
            <w:r w:rsidR="006B5A1A" w:rsidRPr="00FA4549">
              <w:rPr>
                <w:rFonts w:cstheme="minorHAnsi"/>
                <w:sz w:val="20"/>
                <w:szCs w:val="20"/>
              </w:rPr>
              <w:t xml:space="preserve">de </w:t>
            </w:r>
            <w:r w:rsidR="00846DCA">
              <w:rPr>
                <w:rFonts w:cstheme="minorHAnsi"/>
                <w:sz w:val="20"/>
                <w:szCs w:val="20"/>
              </w:rPr>
              <w:t>2024</w:t>
            </w:r>
            <w:r w:rsidR="006B5A1A" w:rsidRPr="00FA4549">
              <w:rPr>
                <w:rFonts w:cstheme="minorHAnsi"/>
                <w:sz w:val="20"/>
                <w:szCs w:val="20"/>
              </w:rPr>
              <w:t>;</w:t>
            </w:r>
            <w:bookmarkEnd w:id="0"/>
            <w:r w:rsidR="00447228" w:rsidRPr="00FA4549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="00106C83">
              <w:rPr>
                <w:rFonts w:cstheme="minorHAnsi"/>
                <w:sz w:val="20"/>
                <w:szCs w:val="20"/>
              </w:rPr>
              <w:t>ii</w:t>
            </w:r>
            <w:proofErr w:type="spellEnd"/>
            <w:r w:rsidR="00447228" w:rsidRPr="00FA4549">
              <w:rPr>
                <w:rFonts w:cstheme="minorHAnsi"/>
                <w:sz w:val="20"/>
                <w:szCs w:val="20"/>
              </w:rPr>
              <w:t>) autorização para que a Administradora pratique todos os atos e assine todos os documentos necessários à execução das deliberações acima, observadas as disposições aplicáveis do Regulamento.</w:t>
            </w:r>
            <w:r w:rsidR="005F24F5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D07FE2B" w14:textId="5844A5F6" w:rsidR="00447228" w:rsidRPr="00FA4549" w:rsidRDefault="00447228" w:rsidP="006C0263">
            <w:pPr>
              <w:spacing w:line="300" w:lineRule="exact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45755" w:rsidRPr="00FA4549" w14:paraId="68CCE800" w14:textId="77777777" w:rsidTr="00145755">
        <w:tc>
          <w:tcPr>
            <w:tcW w:w="8789" w:type="dxa"/>
          </w:tcPr>
          <w:p w14:paraId="37572CD6" w14:textId="77777777" w:rsidR="00145755" w:rsidRPr="00FA4549" w:rsidRDefault="00145755" w:rsidP="0086483F">
            <w:pPr>
              <w:spacing w:line="300" w:lineRule="exact"/>
              <w:jc w:val="both"/>
              <w:rPr>
                <w:rFonts w:cstheme="minorHAnsi"/>
                <w:sz w:val="20"/>
                <w:szCs w:val="20"/>
              </w:rPr>
            </w:pPr>
            <w:r w:rsidRPr="00FA4549">
              <w:rPr>
                <w:rFonts w:cstheme="minorHAnsi"/>
                <w:sz w:val="20"/>
                <w:szCs w:val="20"/>
              </w:rPr>
              <w:t xml:space="preserve">Os documentos pertinentes e necessários ao exercício do direito do voto encontram-se anexos ao presente Edital. </w:t>
            </w:r>
          </w:p>
          <w:p w14:paraId="265FDCA5" w14:textId="77777777" w:rsidR="00145755" w:rsidRPr="00FA4549" w:rsidRDefault="00145755" w:rsidP="0086483F">
            <w:pPr>
              <w:spacing w:line="300" w:lineRule="exact"/>
              <w:jc w:val="both"/>
              <w:rPr>
                <w:rFonts w:cstheme="minorHAnsi"/>
                <w:sz w:val="20"/>
                <w:szCs w:val="20"/>
              </w:rPr>
            </w:pPr>
          </w:p>
          <w:p w14:paraId="0F669712" w14:textId="77777777" w:rsidR="00145755" w:rsidRPr="00FA4549" w:rsidRDefault="00145755" w:rsidP="0086483F">
            <w:pPr>
              <w:spacing w:line="300" w:lineRule="exact"/>
              <w:jc w:val="both"/>
              <w:rPr>
                <w:rFonts w:cstheme="minorHAnsi"/>
                <w:sz w:val="20"/>
                <w:szCs w:val="20"/>
              </w:rPr>
            </w:pPr>
            <w:r w:rsidRPr="00FA4549">
              <w:rPr>
                <w:rFonts w:cstheme="minorHAnsi"/>
                <w:sz w:val="20"/>
                <w:szCs w:val="20"/>
              </w:rPr>
              <w:t>Os Cotistas poderão ser representados por procurador legalmente constituído há menos de 1 (um) ano, sendo que o instrumento de procuração deverá ser depositado na sede da Administradora previamente à realização da Assembleia.</w:t>
            </w:r>
          </w:p>
          <w:p w14:paraId="0B14A650" w14:textId="4D0D3993" w:rsidR="00145755" w:rsidRPr="00FA4549" w:rsidRDefault="00145755" w:rsidP="0086483F">
            <w:pPr>
              <w:spacing w:line="300" w:lineRule="exact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45755" w:rsidRPr="00FA4549" w14:paraId="441B5617" w14:textId="77777777" w:rsidTr="00145755">
        <w:tc>
          <w:tcPr>
            <w:tcW w:w="8789" w:type="dxa"/>
          </w:tcPr>
          <w:p w14:paraId="6118FB30" w14:textId="55E0BEE7" w:rsidR="00145755" w:rsidRPr="00FA4549" w:rsidRDefault="00145755" w:rsidP="0086483F">
            <w:pPr>
              <w:spacing w:line="300" w:lineRule="exact"/>
              <w:jc w:val="both"/>
              <w:rPr>
                <w:rFonts w:cstheme="minorHAnsi"/>
                <w:sz w:val="20"/>
                <w:szCs w:val="20"/>
              </w:rPr>
            </w:pPr>
            <w:r w:rsidRPr="00FA4549">
              <w:rPr>
                <w:rFonts w:cstheme="minorHAnsi"/>
                <w:sz w:val="20"/>
                <w:szCs w:val="20"/>
              </w:rPr>
              <w:t>Ressaltamos</w:t>
            </w:r>
            <w:r w:rsidR="00846DCA">
              <w:rPr>
                <w:rFonts w:cstheme="minorHAnsi"/>
                <w:sz w:val="20"/>
                <w:szCs w:val="20"/>
              </w:rPr>
              <w:t xml:space="preserve"> </w:t>
            </w:r>
            <w:r w:rsidRPr="00FA4549">
              <w:rPr>
                <w:rFonts w:cstheme="minorHAnsi"/>
                <w:sz w:val="20"/>
                <w:szCs w:val="20"/>
              </w:rPr>
              <w:t xml:space="preserve">que os Cotistas poderão enviar seus votos por meio de comunicação escrita ou eletrônica, sendo considerado validamente recebido pela Administradora quando enviado para o correio eletrônico </w:t>
            </w:r>
            <w:hyperlink r:id="rId8" w:history="1">
              <w:r w:rsidR="00846DCA" w:rsidRPr="00846DCA">
                <w:rPr>
                  <w:rStyle w:val="Hyperlink"/>
                  <w:rFonts w:cstheme="minorHAnsi"/>
                  <w:sz w:val="20"/>
                  <w:szCs w:val="20"/>
                </w:rPr>
                <w:t>juridico</w:t>
              </w:r>
              <w:r w:rsidR="00846DCA" w:rsidRPr="00531C47">
                <w:rPr>
                  <w:rStyle w:val="Hyperlink"/>
                  <w:rFonts w:cstheme="minorHAnsi"/>
                  <w:sz w:val="20"/>
                  <w:szCs w:val="20"/>
                </w:rPr>
                <w:t>@tmfgroup.com</w:t>
              </w:r>
            </w:hyperlink>
            <w:r w:rsidRPr="00FA4549">
              <w:rPr>
                <w:rFonts w:cstheme="minorHAnsi"/>
                <w:sz w:val="20"/>
                <w:szCs w:val="20"/>
              </w:rPr>
              <w:t xml:space="preserve">, </w:t>
            </w:r>
            <w:r w:rsidR="00846DCA">
              <w:rPr>
                <w:rFonts w:cstheme="minorHAnsi"/>
                <w:sz w:val="20"/>
                <w:szCs w:val="20"/>
              </w:rPr>
              <w:t>dentro dos prazos</w:t>
            </w:r>
            <w:r w:rsidRPr="00FA4549">
              <w:rPr>
                <w:rFonts w:cstheme="minorHAnsi"/>
                <w:sz w:val="20"/>
                <w:szCs w:val="20"/>
              </w:rPr>
              <w:t xml:space="preserve"> previsto</w:t>
            </w:r>
            <w:r w:rsidR="00846DCA">
              <w:rPr>
                <w:rFonts w:cstheme="minorHAnsi"/>
                <w:sz w:val="20"/>
                <w:szCs w:val="20"/>
              </w:rPr>
              <w:t>s</w:t>
            </w:r>
            <w:r w:rsidRPr="00FA4549">
              <w:rPr>
                <w:rFonts w:cstheme="minorHAnsi"/>
                <w:sz w:val="20"/>
                <w:szCs w:val="20"/>
              </w:rPr>
              <w:t xml:space="preserve"> </w:t>
            </w:r>
            <w:r w:rsidR="00846DCA">
              <w:rPr>
                <w:rFonts w:cstheme="minorHAnsi"/>
                <w:sz w:val="20"/>
                <w:szCs w:val="20"/>
              </w:rPr>
              <w:t>n</w:t>
            </w:r>
            <w:r w:rsidRPr="00FA4549">
              <w:rPr>
                <w:rFonts w:cstheme="minorHAnsi"/>
                <w:sz w:val="20"/>
                <w:szCs w:val="20"/>
              </w:rPr>
              <w:t>este Edital.</w:t>
            </w:r>
          </w:p>
          <w:p w14:paraId="16694E36" w14:textId="77777777" w:rsidR="00145755" w:rsidRPr="00FA4549" w:rsidRDefault="00145755" w:rsidP="0086483F">
            <w:pPr>
              <w:spacing w:line="300" w:lineRule="exact"/>
              <w:jc w:val="both"/>
              <w:rPr>
                <w:rFonts w:cstheme="minorHAnsi"/>
                <w:sz w:val="20"/>
                <w:szCs w:val="20"/>
              </w:rPr>
            </w:pPr>
          </w:p>
          <w:p w14:paraId="60EA2510" w14:textId="243A81E6" w:rsidR="00145755" w:rsidRPr="00846DCA" w:rsidRDefault="00145755" w:rsidP="0086483F">
            <w:pPr>
              <w:spacing w:line="300" w:lineRule="exact"/>
              <w:jc w:val="both"/>
              <w:rPr>
                <w:rFonts w:cstheme="minorHAnsi"/>
                <w:sz w:val="20"/>
                <w:szCs w:val="20"/>
              </w:rPr>
            </w:pPr>
            <w:r w:rsidRPr="00FA4549">
              <w:rPr>
                <w:rFonts w:cstheme="minorHAnsi"/>
                <w:sz w:val="20"/>
                <w:szCs w:val="20"/>
              </w:rPr>
              <w:t>A presente convocação está disponível no site da CVM (www.cvm.</w:t>
            </w:r>
            <w:r w:rsidRPr="00846DCA">
              <w:rPr>
                <w:rFonts w:cstheme="minorHAnsi"/>
                <w:sz w:val="20"/>
                <w:szCs w:val="20"/>
              </w:rPr>
              <w:t>gov.br</w:t>
            </w:r>
            <w:r w:rsidRPr="00846DCA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).</w:t>
            </w:r>
            <w:r w:rsidRPr="00846DCA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19CC08A" w14:textId="77777777" w:rsidR="00145755" w:rsidRPr="00FA4549" w:rsidRDefault="00145755" w:rsidP="0086483F">
            <w:pPr>
              <w:spacing w:line="300" w:lineRule="exact"/>
              <w:jc w:val="both"/>
              <w:rPr>
                <w:rFonts w:cstheme="minorHAnsi"/>
                <w:sz w:val="20"/>
                <w:szCs w:val="20"/>
              </w:rPr>
            </w:pPr>
          </w:p>
          <w:p w14:paraId="17ED4116" w14:textId="22EFCB99" w:rsidR="00CC7D53" w:rsidRPr="00FA4549" w:rsidRDefault="00145755" w:rsidP="0086483F">
            <w:pPr>
              <w:spacing w:line="300" w:lineRule="exact"/>
              <w:jc w:val="both"/>
              <w:rPr>
                <w:rFonts w:cstheme="minorHAnsi"/>
                <w:sz w:val="20"/>
                <w:szCs w:val="20"/>
              </w:rPr>
            </w:pPr>
            <w:r w:rsidRPr="00FA4549">
              <w:rPr>
                <w:rFonts w:cstheme="minorHAnsi"/>
                <w:sz w:val="20"/>
                <w:szCs w:val="20"/>
              </w:rPr>
              <w:t xml:space="preserve">Estamos à disposição para esclarecimentos que se façam necessários pelo e-mail </w:t>
            </w:r>
            <w:r w:rsidR="00447228" w:rsidRPr="00FA4549">
              <w:rPr>
                <w:rFonts w:cstheme="minorHAnsi"/>
                <w:sz w:val="20"/>
                <w:szCs w:val="20"/>
              </w:rPr>
              <w:t>juridico@tmfgroup.com</w:t>
            </w:r>
            <w:r w:rsidR="00846DCA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449B7A97" w14:textId="77777777" w:rsidR="00FD67CE" w:rsidRPr="00FA4549" w:rsidRDefault="00FD67CE" w:rsidP="0086483F">
      <w:pPr>
        <w:spacing w:after="0" w:line="300" w:lineRule="exact"/>
        <w:jc w:val="both"/>
        <w:rPr>
          <w:rFonts w:cstheme="minorHAnsi"/>
          <w:sz w:val="20"/>
          <w:szCs w:val="20"/>
        </w:rPr>
      </w:pPr>
    </w:p>
    <w:p w14:paraId="754E2737" w14:textId="2DAFE2BB" w:rsidR="007F2420" w:rsidRPr="00FA4549" w:rsidRDefault="00FE2CCC" w:rsidP="00E4400D">
      <w:pPr>
        <w:spacing w:after="0" w:line="300" w:lineRule="exact"/>
        <w:jc w:val="center"/>
        <w:rPr>
          <w:rFonts w:cstheme="minorHAnsi"/>
          <w:sz w:val="20"/>
          <w:szCs w:val="20"/>
        </w:rPr>
      </w:pPr>
      <w:r w:rsidRPr="00334749">
        <w:rPr>
          <w:rFonts w:cstheme="minorHAnsi"/>
          <w:sz w:val="20"/>
          <w:szCs w:val="20"/>
        </w:rPr>
        <w:t xml:space="preserve">São Paulo, </w:t>
      </w:r>
      <w:r w:rsidR="00EE6A5B">
        <w:rPr>
          <w:rFonts w:cstheme="minorHAnsi"/>
          <w:sz w:val="20"/>
          <w:szCs w:val="20"/>
        </w:rPr>
        <w:t>01 de setembro</w:t>
      </w:r>
      <w:r w:rsidR="00621443">
        <w:rPr>
          <w:rFonts w:cstheme="minorHAnsi"/>
          <w:sz w:val="20"/>
          <w:szCs w:val="20"/>
        </w:rPr>
        <w:t xml:space="preserve"> </w:t>
      </w:r>
      <w:r w:rsidR="00187FBE">
        <w:rPr>
          <w:rFonts w:cstheme="minorHAnsi"/>
          <w:sz w:val="20"/>
          <w:szCs w:val="20"/>
        </w:rPr>
        <w:t>de 2025.</w:t>
      </w:r>
    </w:p>
    <w:p w14:paraId="25F097DB" w14:textId="72C8F45F" w:rsidR="00FE2CCC" w:rsidRPr="00FA4549" w:rsidRDefault="00447228" w:rsidP="00447228">
      <w:pPr>
        <w:spacing w:after="0" w:line="300" w:lineRule="exact"/>
        <w:jc w:val="center"/>
        <w:rPr>
          <w:rFonts w:cstheme="minorHAnsi"/>
          <w:sz w:val="20"/>
          <w:szCs w:val="20"/>
        </w:rPr>
      </w:pPr>
      <w:r w:rsidRPr="00FA4549">
        <w:rPr>
          <w:rFonts w:cstheme="minorHAnsi"/>
          <w:b/>
          <w:sz w:val="20"/>
          <w:szCs w:val="20"/>
        </w:rPr>
        <w:t>TMF BRASIL SERVIÇOS DE ADMINISTRAÇÃO DE FUNDOS LTDA</w:t>
      </w:r>
      <w:r w:rsidRPr="00FA4549">
        <w:rPr>
          <w:rFonts w:cstheme="minorHAnsi"/>
          <w:sz w:val="20"/>
          <w:szCs w:val="20"/>
        </w:rPr>
        <w:t>.</w:t>
      </w:r>
    </w:p>
    <w:sectPr w:rsidR="00FE2CCC" w:rsidRPr="00FA4549" w:rsidSect="00803135">
      <w:headerReference w:type="default" r:id="rId9"/>
      <w:pgSz w:w="11906" w:h="16838"/>
      <w:pgMar w:top="1701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4727A" w14:textId="77777777" w:rsidR="005F24F5" w:rsidRDefault="005F24F5" w:rsidP="005F24F5">
      <w:pPr>
        <w:spacing w:after="0" w:line="240" w:lineRule="auto"/>
      </w:pPr>
      <w:r>
        <w:separator/>
      </w:r>
    </w:p>
  </w:endnote>
  <w:endnote w:type="continuationSeparator" w:id="0">
    <w:p w14:paraId="48D2A95C" w14:textId="77777777" w:rsidR="005F24F5" w:rsidRDefault="005F24F5" w:rsidP="005F2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4B7CB" w14:textId="77777777" w:rsidR="005F24F5" w:rsidRDefault="005F24F5" w:rsidP="005F24F5">
      <w:pPr>
        <w:spacing w:after="0" w:line="240" w:lineRule="auto"/>
      </w:pPr>
      <w:r>
        <w:separator/>
      </w:r>
    </w:p>
  </w:footnote>
  <w:footnote w:type="continuationSeparator" w:id="0">
    <w:p w14:paraId="1702BD0F" w14:textId="77777777" w:rsidR="005F24F5" w:rsidRDefault="005F24F5" w:rsidP="005F2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45EE6" w14:textId="439B7DE5" w:rsidR="005F24F5" w:rsidRDefault="005F24F5" w:rsidP="005F24F5">
    <w:pPr>
      <w:pStyle w:val="Cabealho"/>
      <w:jc w:val="center"/>
    </w:pPr>
    <w:r>
      <w:rPr>
        <w:noProof/>
      </w:rPr>
      <w:drawing>
        <wp:inline distT="0" distB="0" distL="0" distR="0" wp14:anchorId="5440F859" wp14:editId="2708027C">
          <wp:extent cx="670560" cy="6705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F399F6B" w14:textId="77777777" w:rsidR="005F24F5" w:rsidRDefault="005F24F5" w:rsidP="005F24F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E235E"/>
    <w:multiLevelType w:val="hybridMultilevel"/>
    <w:tmpl w:val="AEAA4736"/>
    <w:lvl w:ilvl="0" w:tplc="A8C667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8318C"/>
    <w:multiLevelType w:val="hybridMultilevel"/>
    <w:tmpl w:val="2110B6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85795">
    <w:abstractNumId w:val="1"/>
  </w:num>
  <w:num w:numId="2" w16cid:durableId="1637563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BD9"/>
    <w:rsid w:val="00030BA1"/>
    <w:rsid w:val="00050640"/>
    <w:rsid w:val="00060F3D"/>
    <w:rsid w:val="00075D46"/>
    <w:rsid w:val="00091101"/>
    <w:rsid w:val="00093D9F"/>
    <w:rsid w:val="000A0304"/>
    <w:rsid w:val="000A6762"/>
    <w:rsid w:val="000D6F34"/>
    <w:rsid w:val="000E127F"/>
    <w:rsid w:val="000E146C"/>
    <w:rsid w:val="000F5D14"/>
    <w:rsid w:val="00106C83"/>
    <w:rsid w:val="0014389C"/>
    <w:rsid w:val="00145755"/>
    <w:rsid w:val="0017507A"/>
    <w:rsid w:val="001763F9"/>
    <w:rsid w:val="00182250"/>
    <w:rsid w:val="00187FBE"/>
    <w:rsid w:val="001B53ED"/>
    <w:rsid w:val="00204DC2"/>
    <w:rsid w:val="0021722E"/>
    <w:rsid w:val="00225D41"/>
    <w:rsid w:val="00240A91"/>
    <w:rsid w:val="00261F7E"/>
    <w:rsid w:val="00275EF9"/>
    <w:rsid w:val="002E51FD"/>
    <w:rsid w:val="00334749"/>
    <w:rsid w:val="00364926"/>
    <w:rsid w:val="00375E9B"/>
    <w:rsid w:val="00395AF0"/>
    <w:rsid w:val="003A2FD6"/>
    <w:rsid w:val="003F35CD"/>
    <w:rsid w:val="00447228"/>
    <w:rsid w:val="004A7ABF"/>
    <w:rsid w:val="004F6638"/>
    <w:rsid w:val="00514010"/>
    <w:rsid w:val="00574AC0"/>
    <w:rsid w:val="00591BD9"/>
    <w:rsid w:val="005964AA"/>
    <w:rsid w:val="005965EE"/>
    <w:rsid w:val="005C59DE"/>
    <w:rsid w:val="005C6321"/>
    <w:rsid w:val="005E3865"/>
    <w:rsid w:val="005F24F5"/>
    <w:rsid w:val="00606092"/>
    <w:rsid w:val="00621443"/>
    <w:rsid w:val="00652D50"/>
    <w:rsid w:val="006615D1"/>
    <w:rsid w:val="00677E44"/>
    <w:rsid w:val="006B5A1A"/>
    <w:rsid w:val="006C0263"/>
    <w:rsid w:val="006C3CCD"/>
    <w:rsid w:val="006E64A5"/>
    <w:rsid w:val="006F486F"/>
    <w:rsid w:val="006F4D70"/>
    <w:rsid w:val="007874E9"/>
    <w:rsid w:val="007946D6"/>
    <w:rsid w:val="00794BAC"/>
    <w:rsid w:val="007C7C77"/>
    <w:rsid w:val="007E2621"/>
    <w:rsid w:val="007F2420"/>
    <w:rsid w:val="00803135"/>
    <w:rsid w:val="00815EFF"/>
    <w:rsid w:val="00833465"/>
    <w:rsid w:val="0083699F"/>
    <w:rsid w:val="00846DCA"/>
    <w:rsid w:val="0086483F"/>
    <w:rsid w:val="008913FF"/>
    <w:rsid w:val="008D20DF"/>
    <w:rsid w:val="009027DC"/>
    <w:rsid w:val="00905DD2"/>
    <w:rsid w:val="0091780F"/>
    <w:rsid w:val="00944319"/>
    <w:rsid w:val="0095659C"/>
    <w:rsid w:val="00963786"/>
    <w:rsid w:val="00997FD6"/>
    <w:rsid w:val="009B72E5"/>
    <w:rsid w:val="009C0E2E"/>
    <w:rsid w:val="009C647C"/>
    <w:rsid w:val="00A2169C"/>
    <w:rsid w:val="00AC50FF"/>
    <w:rsid w:val="00AF149C"/>
    <w:rsid w:val="00B12D54"/>
    <w:rsid w:val="00B22FB6"/>
    <w:rsid w:val="00B35CD0"/>
    <w:rsid w:val="00B84B45"/>
    <w:rsid w:val="00BB72EE"/>
    <w:rsid w:val="00BC2797"/>
    <w:rsid w:val="00BE47B0"/>
    <w:rsid w:val="00C0001A"/>
    <w:rsid w:val="00C04E88"/>
    <w:rsid w:val="00C17127"/>
    <w:rsid w:val="00C93A2A"/>
    <w:rsid w:val="00CB6C96"/>
    <w:rsid w:val="00CC7D53"/>
    <w:rsid w:val="00CE324F"/>
    <w:rsid w:val="00CF2F66"/>
    <w:rsid w:val="00D217B4"/>
    <w:rsid w:val="00D362CE"/>
    <w:rsid w:val="00D415E5"/>
    <w:rsid w:val="00D60703"/>
    <w:rsid w:val="00D61E44"/>
    <w:rsid w:val="00DA1925"/>
    <w:rsid w:val="00DA46BD"/>
    <w:rsid w:val="00DA636F"/>
    <w:rsid w:val="00DA7333"/>
    <w:rsid w:val="00DD32C5"/>
    <w:rsid w:val="00E218C9"/>
    <w:rsid w:val="00E26FCC"/>
    <w:rsid w:val="00E303EF"/>
    <w:rsid w:val="00E34618"/>
    <w:rsid w:val="00E42003"/>
    <w:rsid w:val="00E4400D"/>
    <w:rsid w:val="00E712F5"/>
    <w:rsid w:val="00E8385B"/>
    <w:rsid w:val="00E939D6"/>
    <w:rsid w:val="00EB7A19"/>
    <w:rsid w:val="00EC5428"/>
    <w:rsid w:val="00EE33AC"/>
    <w:rsid w:val="00EE6A5B"/>
    <w:rsid w:val="00F0204C"/>
    <w:rsid w:val="00F3127A"/>
    <w:rsid w:val="00F4398A"/>
    <w:rsid w:val="00FA4549"/>
    <w:rsid w:val="00FB6DCB"/>
    <w:rsid w:val="00FC10A7"/>
    <w:rsid w:val="00FD67CE"/>
    <w:rsid w:val="00FE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337B715"/>
  <w15:chartTrackingRefBased/>
  <w15:docId w15:val="{1C6C7D6A-DC37-4040-8A7B-744F69864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A46BD"/>
    <w:pPr>
      <w:keepNext/>
      <w:spacing w:after="0" w:line="240" w:lineRule="auto"/>
      <w:ind w:firstLine="720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750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874E9"/>
    <w:pPr>
      <w:ind w:left="720"/>
      <w:contextualSpacing/>
    </w:pPr>
  </w:style>
  <w:style w:type="character" w:styleId="Hyperlink">
    <w:name w:val="Hyperlink"/>
    <w:unhideWhenUsed/>
    <w:rsid w:val="00FE2CC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7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72EE"/>
    <w:rPr>
      <w:rFonts w:ascii="Segoe UI" w:hAnsi="Segoe UI" w:cs="Segoe UI"/>
      <w:sz w:val="18"/>
      <w:szCs w:val="1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3127A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DA46BD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table" w:styleId="Tabelacomgrade">
    <w:name w:val="Table Grid"/>
    <w:basedOn w:val="Tabelanormal"/>
    <w:uiPriority w:val="39"/>
    <w:rsid w:val="00175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1750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447228"/>
    <w:pPr>
      <w:spacing w:after="0" w:line="300" w:lineRule="exact"/>
      <w:jc w:val="both"/>
    </w:pPr>
    <w:rPr>
      <w:rFonts w:ascii="Arial Narrow" w:eastAsia="Arial Narrow" w:hAnsi="Arial Narrow" w:cs="Arial Narrow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447228"/>
    <w:rPr>
      <w:rFonts w:ascii="Arial Narrow" w:eastAsia="Arial Narrow" w:hAnsi="Arial Narrow" w:cs="Arial Narrow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447228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5F2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24F5"/>
  </w:style>
  <w:style w:type="paragraph" w:styleId="Rodap">
    <w:name w:val="footer"/>
    <w:basedOn w:val="Normal"/>
    <w:link w:val="RodapChar"/>
    <w:uiPriority w:val="99"/>
    <w:unhideWhenUsed/>
    <w:rsid w:val="005F2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24F5"/>
  </w:style>
  <w:style w:type="paragraph" w:styleId="Reviso">
    <w:name w:val="Revision"/>
    <w:hidden/>
    <w:uiPriority w:val="99"/>
    <w:semiHidden/>
    <w:rsid w:val="007F24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ridico@tmfgrou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0F0F5-F3FF-4749-AC16-1CF6ABB03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Christiano Jonasson</dc:creator>
  <cp:keywords/>
  <dc:description/>
  <cp:lastModifiedBy>Micaelle Costa</cp:lastModifiedBy>
  <cp:revision>2</cp:revision>
  <cp:lastPrinted>2022-12-07T12:34:00Z</cp:lastPrinted>
  <dcterms:created xsi:type="dcterms:W3CDTF">2025-09-01T20:47:00Z</dcterms:created>
  <dcterms:modified xsi:type="dcterms:W3CDTF">2025-09-01T20:47:00Z</dcterms:modified>
</cp:coreProperties>
</file>